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FE40A5" w14:textId="77777777" w:rsidR="00DB538C" w:rsidRDefault="00DB538C" w:rsidP="002C124D">
      <w:pPr>
        <w:jc w:val="both"/>
        <w:rPr>
          <w:sz w:val="24"/>
          <w:szCs w:val="24"/>
          <w:u w:val="single"/>
        </w:rPr>
      </w:pPr>
    </w:p>
    <w:p w14:paraId="2102F2F4" w14:textId="77777777" w:rsidR="00D868DC" w:rsidRDefault="00D868DC" w:rsidP="002F607B">
      <w:pPr>
        <w:rPr>
          <w:sz w:val="24"/>
          <w:szCs w:val="24"/>
        </w:rPr>
      </w:pPr>
    </w:p>
    <w:p w14:paraId="092F3B88" w14:textId="5BB4B644" w:rsidR="005447F1" w:rsidRDefault="002F607B" w:rsidP="002C124D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7A49A4" w:rsidRPr="00932137">
        <w:rPr>
          <w:sz w:val="24"/>
          <w:szCs w:val="24"/>
        </w:rPr>
        <w:t>Znak: GG-VI.6840.5.2017</w:t>
      </w:r>
      <w:r w:rsidR="005F2F1D">
        <w:rPr>
          <w:sz w:val="24"/>
          <w:szCs w:val="24"/>
        </w:rPr>
        <w:tab/>
      </w:r>
      <w:r w:rsidR="005F2F1D">
        <w:rPr>
          <w:sz w:val="24"/>
          <w:szCs w:val="24"/>
        </w:rPr>
        <w:tab/>
      </w:r>
      <w:r w:rsidR="005F2F1D">
        <w:rPr>
          <w:sz w:val="24"/>
          <w:szCs w:val="24"/>
        </w:rPr>
        <w:tab/>
      </w:r>
      <w:r w:rsidR="005F2F1D">
        <w:rPr>
          <w:sz w:val="24"/>
          <w:szCs w:val="24"/>
        </w:rPr>
        <w:tab/>
      </w:r>
      <w:r w:rsidR="005F2F1D">
        <w:rPr>
          <w:sz w:val="24"/>
          <w:szCs w:val="24"/>
        </w:rPr>
        <w:tab/>
      </w:r>
      <w:r w:rsidR="005447F1" w:rsidRPr="00932137">
        <w:rPr>
          <w:sz w:val="24"/>
          <w:szCs w:val="24"/>
        </w:rPr>
        <w:t xml:space="preserve">Tarnobrzeg, </w:t>
      </w:r>
      <w:r w:rsidR="002553CC">
        <w:rPr>
          <w:sz w:val="24"/>
          <w:szCs w:val="24"/>
        </w:rPr>
        <w:t>20</w:t>
      </w:r>
      <w:r w:rsidR="006D5A74">
        <w:rPr>
          <w:sz w:val="24"/>
          <w:szCs w:val="24"/>
        </w:rPr>
        <w:t>21-02-11</w:t>
      </w:r>
    </w:p>
    <w:p w14:paraId="740B8F6B" w14:textId="77777777" w:rsidR="005447F1" w:rsidRDefault="005447F1" w:rsidP="002C124D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14:paraId="7A89F2DB" w14:textId="77777777" w:rsidR="005447F1" w:rsidRDefault="005447F1" w:rsidP="002C124D">
      <w:pPr>
        <w:jc w:val="center"/>
        <w:rPr>
          <w:b/>
          <w:sz w:val="28"/>
          <w:szCs w:val="28"/>
        </w:rPr>
      </w:pPr>
      <w:r w:rsidRPr="005A3DCF">
        <w:rPr>
          <w:b/>
          <w:sz w:val="28"/>
          <w:szCs w:val="28"/>
        </w:rPr>
        <w:t>OGŁOSZENI</w:t>
      </w:r>
      <w:r>
        <w:rPr>
          <w:b/>
          <w:sz w:val="28"/>
          <w:szCs w:val="28"/>
        </w:rPr>
        <w:t>E</w:t>
      </w:r>
    </w:p>
    <w:p w14:paraId="1936A67C" w14:textId="77777777" w:rsidR="00073CD4" w:rsidRPr="005A3DCF" w:rsidRDefault="00073CD4" w:rsidP="002C124D">
      <w:pPr>
        <w:jc w:val="center"/>
        <w:rPr>
          <w:b/>
          <w:sz w:val="28"/>
          <w:szCs w:val="28"/>
        </w:rPr>
      </w:pPr>
    </w:p>
    <w:p w14:paraId="609D9E50" w14:textId="1407398B" w:rsidR="00073CD4" w:rsidRDefault="00073CD4" w:rsidP="00073CD4">
      <w:pPr>
        <w:ind w:left="708" w:firstLine="708"/>
        <w:jc w:val="both"/>
        <w:rPr>
          <w:sz w:val="24"/>
          <w:szCs w:val="24"/>
        </w:rPr>
      </w:pPr>
      <w:r w:rsidRPr="006019D5">
        <w:rPr>
          <w:bCs/>
          <w:sz w:val="24"/>
          <w:szCs w:val="24"/>
        </w:rPr>
        <w:t>Prezydent  Miasta  Tarnobrzega ogłasza</w:t>
      </w:r>
      <w:r w:rsidR="002553CC">
        <w:rPr>
          <w:bCs/>
          <w:sz w:val="24"/>
          <w:szCs w:val="24"/>
        </w:rPr>
        <w:t xml:space="preserve"> </w:t>
      </w:r>
      <w:r w:rsidR="00743FA8">
        <w:rPr>
          <w:bCs/>
          <w:sz w:val="24"/>
          <w:szCs w:val="24"/>
        </w:rPr>
        <w:t>drugi</w:t>
      </w:r>
      <w:r w:rsidR="002553CC">
        <w:rPr>
          <w:bCs/>
          <w:sz w:val="24"/>
          <w:szCs w:val="24"/>
        </w:rPr>
        <w:t xml:space="preserve"> </w:t>
      </w:r>
      <w:r w:rsidR="001F4537">
        <w:rPr>
          <w:bCs/>
          <w:sz w:val="24"/>
          <w:szCs w:val="24"/>
        </w:rPr>
        <w:t xml:space="preserve"> </w:t>
      </w:r>
      <w:r w:rsidRPr="006019D5">
        <w:rPr>
          <w:bCs/>
          <w:sz w:val="24"/>
          <w:szCs w:val="24"/>
        </w:rPr>
        <w:t>przetarg ustny  nieograniczony</w:t>
      </w:r>
      <w:r w:rsidRPr="006019D5">
        <w:rPr>
          <w:sz w:val="24"/>
          <w:szCs w:val="24"/>
        </w:rPr>
        <w:t xml:space="preserve"> na sprzedaż</w:t>
      </w:r>
      <w:r>
        <w:rPr>
          <w:sz w:val="24"/>
          <w:szCs w:val="24"/>
        </w:rPr>
        <w:t xml:space="preserve"> </w:t>
      </w:r>
      <w:r w:rsidRPr="006019D5">
        <w:rPr>
          <w:sz w:val="24"/>
          <w:szCs w:val="24"/>
        </w:rPr>
        <w:t xml:space="preserve">nieruchomości </w:t>
      </w:r>
      <w:r w:rsidR="00743FA8">
        <w:rPr>
          <w:sz w:val="24"/>
          <w:szCs w:val="24"/>
        </w:rPr>
        <w:t xml:space="preserve">406/67 o powierzchni 0,8344 ha </w:t>
      </w:r>
      <w:r w:rsidRPr="006019D5">
        <w:rPr>
          <w:sz w:val="24"/>
          <w:szCs w:val="24"/>
        </w:rPr>
        <w:t>stanowiąc</w:t>
      </w:r>
      <w:r w:rsidR="00743FA8">
        <w:rPr>
          <w:sz w:val="24"/>
          <w:szCs w:val="24"/>
        </w:rPr>
        <w:t xml:space="preserve">ej </w:t>
      </w:r>
      <w:r w:rsidRPr="006019D5">
        <w:rPr>
          <w:sz w:val="24"/>
          <w:szCs w:val="24"/>
        </w:rPr>
        <w:t>własność Gminy Tarnobrzeg objęt</w:t>
      </w:r>
      <w:r w:rsidR="00743FA8">
        <w:rPr>
          <w:sz w:val="24"/>
          <w:szCs w:val="24"/>
        </w:rPr>
        <w:t>ej</w:t>
      </w:r>
      <w:r w:rsidRPr="006019D5">
        <w:rPr>
          <w:sz w:val="24"/>
          <w:szCs w:val="24"/>
        </w:rPr>
        <w:t xml:space="preserve"> księgą wieczystą  Nr TB1T/00030628/8 położon</w:t>
      </w:r>
      <w:r w:rsidR="00432798">
        <w:rPr>
          <w:sz w:val="24"/>
          <w:szCs w:val="24"/>
        </w:rPr>
        <w:t>ej</w:t>
      </w:r>
      <w:r>
        <w:rPr>
          <w:sz w:val="24"/>
          <w:szCs w:val="24"/>
        </w:rPr>
        <w:t xml:space="preserve"> w Tarnobrzegu </w:t>
      </w:r>
      <w:r w:rsidRPr="006019D5">
        <w:rPr>
          <w:sz w:val="24"/>
          <w:szCs w:val="24"/>
        </w:rPr>
        <w:t>obręb Zakrzów, przeznaczo</w:t>
      </w:r>
      <w:r w:rsidR="00432798">
        <w:rPr>
          <w:sz w:val="24"/>
          <w:szCs w:val="24"/>
        </w:rPr>
        <w:t>nej</w:t>
      </w:r>
      <w:r w:rsidR="007A49A4">
        <w:rPr>
          <w:sz w:val="24"/>
          <w:szCs w:val="24"/>
        </w:rPr>
        <w:t xml:space="preserve"> </w:t>
      </w:r>
      <w:r w:rsidR="00932137">
        <w:rPr>
          <w:sz w:val="24"/>
          <w:szCs w:val="24"/>
        </w:rPr>
        <w:t>w miejscowym</w:t>
      </w:r>
      <w:r w:rsidR="00254EDD">
        <w:rPr>
          <w:sz w:val="24"/>
          <w:szCs w:val="24"/>
        </w:rPr>
        <w:t xml:space="preserve"> planie zagospodarowania przestrzennego</w:t>
      </w:r>
      <w:r w:rsidR="00932137">
        <w:rPr>
          <w:sz w:val="24"/>
          <w:szCs w:val="24"/>
        </w:rPr>
        <w:t xml:space="preserve"> </w:t>
      </w:r>
      <w:r w:rsidR="007A49A4">
        <w:rPr>
          <w:sz w:val="24"/>
          <w:szCs w:val="24"/>
        </w:rPr>
        <w:t xml:space="preserve">pod </w:t>
      </w:r>
      <w:r w:rsidR="007A49A4" w:rsidRPr="007A49A4">
        <w:rPr>
          <w:sz w:val="24"/>
          <w:szCs w:val="24"/>
        </w:rPr>
        <w:t>usługi  komercyjne i obiekty produkcyjne</w:t>
      </w:r>
      <w:r w:rsidR="007A49A4">
        <w:rPr>
          <w:sz w:val="24"/>
          <w:szCs w:val="24"/>
        </w:rPr>
        <w:t>:</w:t>
      </w:r>
    </w:p>
    <w:p w14:paraId="19CF56E7" w14:textId="77777777" w:rsidR="007A49A4" w:rsidRDefault="007A49A4" w:rsidP="00073CD4">
      <w:pPr>
        <w:ind w:left="708" w:firstLine="708"/>
        <w:jc w:val="both"/>
        <w:rPr>
          <w:sz w:val="24"/>
          <w:szCs w:val="24"/>
        </w:rPr>
      </w:pPr>
    </w:p>
    <w:p w14:paraId="23B3BAC8" w14:textId="613BC0BC" w:rsidR="00932137" w:rsidRPr="00432798" w:rsidRDefault="00432798" w:rsidP="00432798">
      <w:pPr>
        <w:pStyle w:val="Bezodstpw"/>
        <w:ind w:left="708" w:firstLine="708"/>
        <w:jc w:val="center"/>
        <w:rPr>
          <w:rFonts w:ascii="Times New Roman" w:hAnsi="Times New Roman"/>
          <w:b/>
        </w:rPr>
      </w:pPr>
      <w:r w:rsidRPr="00432798">
        <w:rPr>
          <w:rFonts w:ascii="Times New Roman" w:hAnsi="Times New Roman"/>
          <w:bCs/>
        </w:rPr>
        <w:t xml:space="preserve">Cena wywoławcza nieruchomości  </w:t>
      </w:r>
      <w:r w:rsidRPr="00432798">
        <w:rPr>
          <w:rFonts w:ascii="Times New Roman" w:hAnsi="Times New Roman"/>
          <w:b/>
        </w:rPr>
        <w:t>190 000,00 zł</w:t>
      </w:r>
      <w:r>
        <w:rPr>
          <w:rFonts w:ascii="Times New Roman" w:hAnsi="Times New Roman"/>
          <w:b/>
        </w:rPr>
        <w:t xml:space="preserve"> </w:t>
      </w:r>
      <w:r w:rsidRPr="00432798">
        <w:rPr>
          <w:rFonts w:ascii="Times New Roman" w:hAnsi="Times New Roman"/>
          <w:bCs/>
        </w:rPr>
        <w:t xml:space="preserve">(sto dziewięćdziesiąt  tysięcy złotych 00/100). </w:t>
      </w:r>
      <w:r w:rsidR="00932137" w:rsidRPr="00432798">
        <w:rPr>
          <w:rFonts w:ascii="Times New Roman" w:hAnsi="Times New Roman"/>
          <w:bCs/>
        </w:rPr>
        <w:t xml:space="preserve">Do ceny osiągniętej w przetargu dolicza się </w:t>
      </w:r>
      <w:r w:rsidR="00932137" w:rsidRPr="00432798">
        <w:rPr>
          <w:rFonts w:ascii="Times New Roman" w:hAnsi="Times New Roman"/>
          <w:b/>
        </w:rPr>
        <w:t xml:space="preserve">podatek VAT </w:t>
      </w:r>
      <w:r>
        <w:rPr>
          <w:rFonts w:ascii="Times New Roman" w:hAnsi="Times New Roman"/>
          <w:b/>
        </w:rPr>
        <w:t xml:space="preserve">                               </w:t>
      </w:r>
      <w:r w:rsidR="00932137" w:rsidRPr="00432798">
        <w:rPr>
          <w:rFonts w:ascii="Times New Roman" w:hAnsi="Times New Roman"/>
          <w:b/>
        </w:rPr>
        <w:t>w wysokości 23</w:t>
      </w:r>
      <w:r w:rsidR="00932137" w:rsidRPr="00432798">
        <w:rPr>
          <w:b/>
        </w:rPr>
        <w:t xml:space="preserve"> %</w:t>
      </w:r>
    </w:p>
    <w:p w14:paraId="41115B34" w14:textId="77777777" w:rsidR="002553CC" w:rsidRPr="00B1083F" w:rsidRDefault="002553CC" w:rsidP="00254EDD">
      <w:pPr>
        <w:spacing w:line="276" w:lineRule="auto"/>
        <w:ind w:left="708" w:firstLine="708"/>
        <w:jc w:val="both"/>
        <w:rPr>
          <w:b/>
          <w:sz w:val="24"/>
          <w:szCs w:val="24"/>
        </w:rPr>
      </w:pPr>
    </w:p>
    <w:p w14:paraId="0AEDD15E" w14:textId="6C97295E" w:rsidR="00073CD4" w:rsidRPr="00515186" w:rsidRDefault="00432798" w:rsidP="00515186">
      <w:pPr>
        <w:ind w:left="708" w:firstLine="708"/>
        <w:jc w:val="both"/>
        <w:rPr>
          <w:bCs/>
          <w:sz w:val="24"/>
          <w:szCs w:val="24"/>
        </w:rPr>
      </w:pPr>
      <w:r w:rsidRPr="006019D5">
        <w:rPr>
          <w:bCs/>
          <w:sz w:val="24"/>
          <w:szCs w:val="24"/>
        </w:rPr>
        <w:t>Nieruchomoś</w:t>
      </w:r>
      <w:r>
        <w:rPr>
          <w:bCs/>
          <w:sz w:val="24"/>
          <w:szCs w:val="24"/>
        </w:rPr>
        <w:t>ć</w:t>
      </w:r>
      <w:r w:rsidR="00073CD4" w:rsidRPr="006019D5">
        <w:rPr>
          <w:bCs/>
          <w:sz w:val="24"/>
          <w:szCs w:val="24"/>
        </w:rPr>
        <w:t xml:space="preserve"> położon</w:t>
      </w:r>
      <w:r>
        <w:rPr>
          <w:bCs/>
          <w:sz w:val="24"/>
          <w:szCs w:val="24"/>
        </w:rPr>
        <w:t>a</w:t>
      </w:r>
      <w:r w:rsidR="00073CD4">
        <w:rPr>
          <w:bCs/>
          <w:sz w:val="24"/>
          <w:szCs w:val="24"/>
        </w:rPr>
        <w:t xml:space="preserve"> </w:t>
      </w:r>
      <w:r>
        <w:rPr>
          <w:bCs/>
          <w:sz w:val="24"/>
          <w:szCs w:val="24"/>
        </w:rPr>
        <w:t xml:space="preserve">jest </w:t>
      </w:r>
      <w:r w:rsidR="00073CD4" w:rsidRPr="006019D5">
        <w:rPr>
          <w:bCs/>
          <w:sz w:val="24"/>
          <w:szCs w:val="24"/>
        </w:rPr>
        <w:t xml:space="preserve">na terenie Tarnobrzeskiej Specjalnej Strefy </w:t>
      </w:r>
      <w:r w:rsidR="00515186">
        <w:rPr>
          <w:bCs/>
          <w:sz w:val="24"/>
          <w:szCs w:val="24"/>
        </w:rPr>
        <w:t xml:space="preserve">Ekonomicznej EURO-PARK WISŁOSAN i </w:t>
      </w:r>
      <w:r w:rsidR="00515186">
        <w:rPr>
          <w:sz w:val="24"/>
          <w:szCs w:val="24"/>
        </w:rPr>
        <w:t>z</w:t>
      </w:r>
      <w:r w:rsidR="00073CD4" w:rsidRPr="006019D5">
        <w:rPr>
          <w:sz w:val="24"/>
          <w:szCs w:val="24"/>
        </w:rPr>
        <w:t>arządzającemu specjalną strefą ekonomiczną służy prawo pierwokupu.</w:t>
      </w:r>
    </w:p>
    <w:p w14:paraId="6085C3BC" w14:textId="446C6A25" w:rsidR="00073CD4" w:rsidRPr="006019D5" w:rsidRDefault="008C14BF" w:rsidP="008941EB">
      <w:pPr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t>Dzia</w:t>
      </w:r>
      <w:r w:rsidR="00432798">
        <w:rPr>
          <w:sz w:val="24"/>
          <w:szCs w:val="24"/>
        </w:rPr>
        <w:t xml:space="preserve">łka </w:t>
      </w:r>
      <w:r w:rsidR="008941EB">
        <w:rPr>
          <w:sz w:val="24"/>
          <w:szCs w:val="24"/>
        </w:rPr>
        <w:t xml:space="preserve">406/67 </w:t>
      </w:r>
      <w:r w:rsidR="00432798">
        <w:rPr>
          <w:sz w:val="24"/>
          <w:szCs w:val="24"/>
        </w:rPr>
        <w:t>jest</w:t>
      </w:r>
      <w:r>
        <w:rPr>
          <w:sz w:val="24"/>
          <w:szCs w:val="24"/>
        </w:rPr>
        <w:t xml:space="preserve"> sklasyfikowan</w:t>
      </w:r>
      <w:r w:rsidR="00432798">
        <w:rPr>
          <w:sz w:val="24"/>
          <w:szCs w:val="24"/>
        </w:rPr>
        <w:t>a</w:t>
      </w:r>
      <w:r>
        <w:rPr>
          <w:sz w:val="24"/>
          <w:szCs w:val="24"/>
        </w:rPr>
        <w:t xml:space="preserve"> w ewidencji gruntów jako</w:t>
      </w:r>
      <w:r w:rsidR="008941EB">
        <w:rPr>
          <w:sz w:val="24"/>
          <w:szCs w:val="24"/>
        </w:rPr>
        <w:t xml:space="preserve"> użytki leśne dlatego przed pozwoleniem na budowę wymag</w:t>
      </w:r>
      <w:r w:rsidR="00432798">
        <w:rPr>
          <w:sz w:val="24"/>
          <w:szCs w:val="24"/>
        </w:rPr>
        <w:t>a</w:t>
      </w:r>
      <w:r w:rsidR="008941EB">
        <w:rPr>
          <w:sz w:val="24"/>
          <w:szCs w:val="24"/>
        </w:rPr>
        <w:t xml:space="preserve"> wyłączenia z produkcji leśnej. Ponadto są objęte planem urządzenia lasu</w:t>
      </w:r>
      <w:r w:rsidR="00515186">
        <w:rPr>
          <w:sz w:val="24"/>
          <w:szCs w:val="24"/>
        </w:rPr>
        <w:t>,</w:t>
      </w:r>
      <w:r w:rsidR="008941EB">
        <w:rPr>
          <w:sz w:val="24"/>
          <w:szCs w:val="24"/>
        </w:rPr>
        <w:t xml:space="preserve"> dlatego Skarbowi </w:t>
      </w:r>
      <w:r w:rsidR="00932137">
        <w:rPr>
          <w:sz w:val="24"/>
          <w:szCs w:val="24"/>
        </w:rPr>
        <w:t>P</w:t>
      </w:r>
      <w:r w:rsidR="008941EB">
        <w:rPr>
          <w:sz w:val="24"/>
          <w:szCs w:val="24"/>
        </w:rPr>
        <w:t>ańst</w:t>
      </w:r>
      <w:r w:rsidR="00932137">
        <w:rPr>
          <w:sz w:val="24"/>
          <w:szCs w:val="24"/>
        </w:rPr>
        <w:t>wa reprezentowanemu przez Lasy P</w:t>
      </w:r>
      <w:r w:rsidR="008941EB">
        <w:rPr>
          <w:sz w:val="24"/>
          <w:szCs w:val="24"/>
        </w:rPr>
        <w:t xml:space="preserve">aństwowe </w:t>
      </w:r>
      <w:r w:rsidR="008941EB" w:rsidRPr="006019D5">
        <w:rPr>
          <w:sz w:val="24"/>
          <w:szCs w:val="24"/>
        </w:rPr>
        <w:t>służy prawo pierwokupu.</w:t>
      </w:r>
    </w:p>
    <w:p w14:paraId="6E6DDF9A" w14:textId="0567D17D" w:rsidR="00027688" w:rsidRDefault="00027688" w:rsidP="00027688">
      <w:pPr>
        <w:spacing w:line="276" w:lineRule="auto"/>
        <w:ind w:left="708" w:firstLine="708"/>
        <w:jc w:val="both"/>
        <w:rPr>
          <w:sz w:val="24"/>
          <w:szCs w:val="24"/>
        </w:rPr>
      </w:pPr>
      <w:r>
        <w:rPr>
          <w:sz w:val="24"/>
          <w:szCs w:val="24"/>
        </w:rPr>
        <w:t>Pierwszy przetarg ustny nieograniczony na sprzedaż ww. nieruchomości został przeprowadzony  w dniu 21 grudnia  2020 r. i zakończył się wynikiem negatywnym.</w:t>
      </w:r>
    </w:p>
    <w:p w14:paraId="06B2F32B" w14:textId="77777777" w:rsidR="00073CD4" w:rsidRPr="006019D5" w:rsidRDefault="00073CD4" w:rsidP="00073CD4">
      <w:pPr>
        <w:ind w:left="708" w:firstLine="708"/>
        <w:jc w:val="both"/>
        <w:rPr>
          <w:sz w:val="24"/>
          <w:szCs w:val="24"/>
        </w:rPr>
      </w:pPr>
    </w:p>
    <w:p w14:paraId="1A27735E" w14:textId="4BD1E095" w:rsidR="00073CD4" w:rsidRPr="006019D5" w:rsidRDefault="00073CD4" w:rsidP="00073CD4">
      <w:pPr>
        <w:jc w:val="both"/>
        <w:rPr>
          <w:sz w:val="24"/>
          <w:szCs w:val="24"/>
        </w:rPr>
      </w:pPr>
      <w:r w:rsidRPr="006019D5">
        <w:rPr>
          <w:sz w:val="24"/>
          <w:szCs w:val="24"/>
        </w:rPr>
        <w:t xml:space="preserve">                         Przetarg odbędzie się w dniu </w:t>
      </w:r>
      <w:r w:rsidRPr="006019D5">
        <w:rPr>
          <w:bCs/>
          <w:sz w:val="24"/>
          <w:szCs w:val="24"/>
        </w:rPr>
        <w:t xml:space="preserve"> </w:t>
      </w:r>
      <w:r w:rsidR="00027688">
        <w:rPr>
          <w:bCs/>
          <w:sz w:val="24"/>
          <w:szCs w:val="24"/>
        </w:rPr>
        <w:t>23 marca</w:t>
      </w:r>
      <w:r w:rsidR="002553CC">
        <w:rPr>
          <w:bCs/>
          <w:sz w:val="24"/>
          <w:szCs w:val="24"/>
        </w:rPr>
        <w:t xml:space="preserve"> 202</w:t>
      </w:r>
      <w:r w:rsidR="00027688">
        <w:rPr>
          <w:bCs/>
          <w:sz w:val="24"/>
          <w:szCs w:val="24"/>
        </w:rPr>
        <w:t>1</w:t>
      </w:r>
      <w:r w:rsidRPr="006019D5">
        <w:rPr>
          <w:bCs/>
          <w:sz w:val="24"/>
          <w:szCs w:val="24"/>
        </w:rPr>
        <w:t xml:space="preserve"> r. o godz. 1</w:t>
      </w:r>
      <w:r w:rsidR="006C2AA4">
        <w:rPr>
          <w:bCs/>
          <w:sz w:val="24"/>
          <w:szCs w:val="24"/>
        </w:rPr>
        <w:t>0</w:t>
      </w:r>
      <w:r w:rsidRPr="006019D5">
        <w:rPr>
          <w:bCs/>
          <w:sz w:val="24"/>
          <w:szCs w:val="24"/>
        </w:rPr>
        <w:t xml:space="preserve">-tej </w:t>
      </w:r>
      <w:r w:rsidRPr="006019D5">
        <w:rPr>
          <w:sz w:val="24"/>
          <w:szCs w:val="24"/>
        </w:rPr>
        <w:t xml:space="preserve"> w sali </w:t>
      </w:r>
      <w:r w:rsidRPr="006019D5">
        <w:rPr>
          <w:sz w:val="24"/>
          <w:szCs w:val="24"/>
        </w:rPr>
        <w:br/>
        <w:t xml:space="preserve">            narad  Urzędu Miasta  Tarnobrzega  przy ul. Kościuszki 32, pok.  201.</w:t>
      </w:r>
    </w:p>
    <w:p w14:paraId="7681A035" w14:textId="77777777" w:rsidR="00073CD4" w:rsidRPr="006019D5" w:rsidRDefault="00073CD4" w:rsidP="00073CD4">
      <w:pPr>
        <w:jc w:val="both"/>
        <w:rPr>
          <w:sz w:val="24"/>
          <w:szCs w:val="24"/>
        </w:rPr>
      </w:pPr>
    </w:p>
    <w:p w14:paraId="65EC00E5" w14:textId="74D16BCD" w:rsidR="00073CD4" w:rsidRPr="006019D5" w:rsidRDefault="00073CD4" w:rsidP="00073CD4">
      <w:pPr>
        <w:ind w:left="708" w:firstLine="792"/>
        <w:jc w:val="both"/>
        <w:rPr>
          <w:sz w:val="24"/>
          <w:szCs w:val="24"/>
        </w:rPr>
      </w:pPr>
      <w:r w:rsidRPr="006019D5">
        <w:rPr>
          <w:bCs/>
          <w:sz w:val="24"/>
          <w:szCs w:val="24"/>
        </w:rPr>
        <w:t>Wadium</w:t>
      </w:r>
      <w:r w:rsidRPr="006019D5">
        <w:rPr>
          <w:sz w:val="24"/>
          <w:szCs w:val="24"/>
        </w:rPr>
        <w:t xml:space="preserve"> w formie pieniężnej w  wysokości </w:t>
      </w:r>
      <w:r>
        <w:rPr>
          <w:bCs/>
          <w:sz w:val="24"/>
          <w:szCs w:val="24"/>
        </w:rPr>
        <w:t xml:space="preserve">30 000,00 </w:t>
      </w:r>
      <w:r w:rsidRPr="006019D5">
        <w:rPr>
          <w:bCs/>
          <w:sz w:val="24"/>
          <w:szCs w:val="24"/>
        </w:rPr>
        <w:t xml:space="preserve">zł. </w:t>
      </w:r>
      <w:r w:rsidRPr="006019D5">
        <w:rPr>
          <w:sz w:val="24"/>
          <w:szCs w:val="24"/>
        </w:rPr>
        <w:t xml:space="preserve">/słownie: </w:t>
      </w:r>
      <w:r>
        <w:rPr>
          <w:sz w:val="24"/>
          <w:szCs w:val="24"/>
        </w:rPr>
        <w:t xml:space="preserve">trzydzieści </w:t>
      </w:r>
      <w:r w:rsidRPr="006019D5">
        <w:rPr>
          <w:sz w:val="24"/>
          <w:szCs w:val="24"/>
        </w:rPr>
        <w:t xml:space="preserve"> tysięcy złotych 00/100/ </w:t>
      </w:r>
      <w:r>
        <w:rPr>
          <w:sz w:val="24"/>
          <w:szCs w:val="24"/>
        </w:rPr>
        <w:t xml:space="preserve">na każdą z nieruchomości </w:t>
      </w:r>
      <w:r w:rsidRPr="006019D5">
        <w:rPr>
          <w:sz w:val="24"/>
          <w:szCs w:val="24"/>
        </w:rPr>
        <w:t xml:space="preserve">należy  wpłacić na konto Urzędu Miasta Tarnobrzega  nr  </w:t>
      </w:r>
      <w:r w:rsidR="00CC7CA1" w:rsidRPr="00CC7CA1">
        <w:rPr>
          <w:sz w:val="24"/>
          <w:szCs w:val="24"/>
        </w:rPr>
        <w:t>71 1240 2744 1111 0000 3990 9563</w:t>
      </w:r>
      <w:r w:rsidR="00CC7CA1" w:rsidRPr="00705277">
        <w:t xml:space="preserve">  </w:t>
      </w:r>
      <w:r w:rsidRPr="006019D5">
        <w:rPr>
          <w:sz w:val="24"/>
          <w:szCs w:val="24"/>
        </w:rPr>
        <w:t xml:space="preserve">  </w:t>
      </w:r>
      <w:proofErr w:type="spellStart"/>
      <w:r w:rsidRPr="006019D5">
        <w:rPr>
          <w:sz w:val="24"/>
          <w:szCs w:val="24"/>
        </w:rPr>
        <w:t>PeKaO</w:t>
      </w:r>
      <w:proofErr w:type="spellEnd"/>
      <w:r w:rsidRPr="006019D5">
        <w:rPr>
          <w:sz w:val="24"/>
          <w:szCs w:val="24"/>
        </w:rPr>
        <w:t xml:space="preserve">   S.A. I  O/Tarnobrzeg w   terminie do dnia </w:t>
      </w:r>
      <w:r w:rsidR="00027688">
        <w:rPr>
          <w:bCs/>
          <w:sz w:val="24"/>
          <w:szCs w:val="24"/>
        </w:rPr>
        <w:t>17 marca 2021</w:t>
      </w:r>
      <w:r w:rsidR="00515186" w:rsidRPr="006019D5">
        <w:rPr>
          <w:bCs/>
          <w:sz w:val="24"/>
          <w:szCs w:val="24"/>
        </w:rPr>
        <w:t xml:space="preserve"> </w:t>
      </w:r>
      <w:r w:rsidRPr="006019D5">
        <w:rPr>
          <w:bCs/>
          <w:sz w:val="24"/>
          <w:szCs w:val="24"/>
        </w:rPr>
        <w:t xml:space="preserve">r.  </w:t>
      </w:r>
      <w:r w:rsidRPr="006019D5">
        <w:rPr>
          <w:sz w:val="24"/>
          <w:szCs w:val="24"/>
        </w:rPr>
        <w:t xml:space="preserve">lub w kasie Urzędu   Miasta Tarnobrzega, </w:t>
      </w:r>
      <w:r>
        <w:rPr>
          <w:sz w:val="24"/>
          <w:szCs w:val="24"/>
        </w:rPr>
        <w:t xml:space="preserve"> </w:t>
      </w:r>
      <w:r w:rsidRPr="006019D5">
        <w:rPr>
          <w:sz w:val="24"/>
          <w:szCs w:val="24"/>
        </w:rPr>
        <w:t xml:space="preserve">ul. Mickiewicza 7 do dnia  </w:t>
      </w:r>
      <w:r w:rsidR="00027688">
        <w:rPr>
          <w:bCs/>
          <w:sz w:val="24"/>
          <w:szCs w:val="24"/>
        </w:rPr>
        <w:t xml:space="preserve">17 marca </w:t>
      </w:r>
      <w:r w:rsidR="00770731">
        <w:rPr>
          <w:bCs/>
          <w:sz w:val="24"/>
          <w:szCs w:val="24"/>
        </w:rPr>
        <w:t xml:space="preserve"> </w:t>
      </w:r>
      <w:r w:rsidR="002553CC">
        <w:rPr>
          <w:bCs/>
          <w:sz w:val="24"/>
          <w:szCs w:val="24"/>
        </w:rPr>
        <w:t>202</w:t>
      </w:r>
      <w:r w:rsidR="00027688">
        <w:rPr>
          <w:bCs/>
          <w:sz w:val="24"/>
          <w:szCs w:val="24"/>
        </w:rPr>
        <w:t>21</w:t>
      </w:r>
      <w:r w:rsidR="002553CC">
        <w:rPr>
          <w:bCs/>
          <w:sz w:val="24"/>
          <w:szCs w:val="24"/>
        </w:rPr>
        <w:t xml:space="preserve"> </w:t>
      </w:r>
      <w:r w:rsidR="00400D58" w:rsidRPr="006019D5">
        <w:rPr>
          <w:bCs/>
          <w:sz w:val="24"/>
          <w:szCs w:val="24"/>
        </w:rPr>
        <w:t xml:space="preserve"> r</w:t>
      </w:r>
      <w:r w:rsidR="00D37E3F">
        <w:rPr>
          <w:bCs/>
          <w:sz w:val="24"/>
          <w:szCs w:val="24"/>
        </w:rPr>
        <w:t>.</w:t>
      </w:r>
      <w:r w:rsidR="00400D58" w:rsidRPr="006019D5">
        <w:rPr>
          <w:bCs/>
          <w:sz w:val="24"/>
          <w:szCs w:val="24"/>
        </w:rPr>
        <w:t xml:space="preserve"> </w:t>
      </w:r>
      <w:r w:rsidRPr="006019D5">
        <w:rPr>
          <w:bCs/>
          <w:sz w:val="24"/>
          <w:szCs w:val="24"/>
        </w:rPr>
        <w:t xml:space="preserve">do godz. 12-tej. </w:t>
      </w:r>
    </w:p>
    <w:p w14:paraId="29EB43E9" w14:textId="4A6B80D5" w:rsidR="00073CD4" w:rsidRPr="00FF1F23" w:rsidRDefault="00073CD4" w:rsidP="00073CD4">
      <w:pPr>
        <w:ind w:left="708" w:firstLine="708"/>
        <w:rPr>
          <w:sz w:val="24"/>
          <w:szCs w:val="24"/>
        </w:rPr>
      </w:pPr>
      <w:r w:rsidRPr="00E03ED3">
        <w:rPr>
          <w:sz w:val="24"/>
          <w:szCs w:val="24"/>
        </w:rPr>
        <w:t xml:space="preserve">Za datę wpłacenia wadium uważa się wpływ wymaganej kwoty na ww. rachunek bankowy do dnia </w:t>
      </w:r>
      <w:r w:rsidR="00027688">
        <w:rPr>
          <w:bCs/>
          <w:sz w:val="24"/>
          <w:szCs w:val="24"/>
        </w:rPr>
        <w:t>17 marca</w:t>
      </w:r>
      <w:r w:rsidR="006C2AA4">
        <w:rPr>
          <w:bCs/>
          <w:sz w:val="24"/>
          <w:szCs w:val="24"/>
        </w:rPr>
        <w:t xml:space="preserve"> </w:t>
      </w:r>
      <w:r w:rsidR="002553CC">
        <w:rPr>
          <w:bCs/>
          <w:sz w:val="24"/>
          <w:szCs w:val="24"/>
        </w:rPr>
        <w:t>202</w:t>
      </w:r>
      <w:r w:rsidR="00027688">
        <w:rPr>
          <w:bCs/>
          <w:sz w:val="24"/>
          <w:szCs w:val="24"/>
        </w:rPr>
        <w:t>1</w:t>
      </w:r>
      <w:r w:rsidR="00400D58" w:rsidRPr="006019D5">
        <w:rPr>
          <w:bCs/>
          <w:sz w:val="24"/>
          <w:szCs w:val="24"/>
        </w:rPr>
        <w:t xml:space="preserve"> r</w:t>
      </w:r>
      <w:r w:rsidR="00D37E3F">
        <w:rPr>
          <w:bCs/>
          <w:sz w:val="24"/>
          <w:szCs w:val="24"/>
        </w:rPr>
        <w:t>.</w:t>
      </w:r>
    </w:p>
    <w:p w14:paraId="4198F8A4" w14:textId="77777777" w:rsidR="00073CD4" w:rsidRPr="00FF1F23" w:rsidRDefault="00073CD4" w:rsidP="00073CD4">
      <w:pPr>
        <w:jc w:val="both"/>
        <w:rPr>
          <w:sz w:val="24"/>
          <w:szCs w:val="24"/>
        </w:rPr>
      </w:pPr>
      <w:r w:rsidRPr="00FF1F23">
        <w:rPr>
          <w:sz w:val="24"/>
          <w:szCs w:val="24"/>
        </w:rPr>
        <w:t>.</w:t>
      </w:r>
    </w:p>
    <w:p w14:paraId="248791DB" w14:textId="77777777" w:rsidR="00932137" w:rsidRPr="00215DCC" w:rsidRDefault="00932137" w:rsidP="00932137">
      <w:pPr>
        <w:ind w:left="708" w:firstLine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Pr="00215DCC">
        <w:rPr>
          <w:bCs/>
          <w:sz w:val="24"/>
          <w:szCs w:val="24"/>
        </w:rPr>
        <w:t>Wadium wpłacone przez osoby, które nie wygrały przetargu zostanie zwrócone po zamknięciu przetargu, a osobie która przetarg wygrała wadium zalicza się na poczet ceny nabycia nieruchomości</w:t>
      </w:r>
      <w:r>
        <w:rPr>
          <w:bCs/>
          <w:sz w:val="24"/>
          <w:szCs w:val="24"/>
        </w:rPr>
        <w:t>.</w:t>
      </w:r>
      <w:r w:rsidRPr="00215DCC">
        <w:rPr>
          <w:bCs/>
          <w:sz w:val="24"/>
          <w:szCs w:val="24"/>
        </w:rPr>
        <w:t xml:space="preserve"> </w:t>
      </w:r>
    </w:p>
    <w:p w14:paraId="7FF35612" w14:textId="77777777" w:rsidR="00932137" w:rsidRDefault="00932137" w:rsidP="00932137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Wadium ulega przepadkowi w razie uchylenia się uczestnika,  który przetarg  </w:t>
      </w:r>
      <w:r>
        <w:rPr>
          <w:sz w:val="24"/>
          <w:szCs w:val="24"/>
        </w:rPr>
        <w:br/>
        <w:t xml:space="preserve">           wygrał od zawarcia umowy.</w:t>
      </w:r>
    </w:p>
    <w:p w14:paraId="3539F6BD" w14:textId="77777777" w:rsidR="00932137" w:rsidRDefault="00932137" w:rsidP="00932137">
      <w:pPr>
        <w:ind w:left="708" w:firstLine="708"/>
        <w:jc w:val="both"/>
        <w:rPr>
          <w:sz w:val="24"/>
          <w:szCs w:val="24"/>
        </w:rPr>
      </w:pPr>
      <w:r>
        <w:rPr>
          <w:sz w:val="24"/>
          <w:szCs w:val="24"/>
        </w:rPr>
        <w:t>Cena osiągnięta w przetargu będzie wymagana w całości do dnia zawarcia umowy notarialnej.</w:t>
      </w:r>
    </w:p>
    <w:p w14:paraId="0BBB706D" w14:textId="77777777" w:rsidR="00932137" w:rsidRDefault="00932137" w:rsidP="00932137">
      <w:pPr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t>Koszty zawarcia umowy sprzedaży ponosi nabywca . Nabywca winien uzyskać wszelkie zgody niezbędne do rozpoczęcia inwestycji na nieruchomości.</w:t>
      </w:r>
    </w:p>
    <w:p w14:paraId="30D4CF2E" w14:textId="77777777" w:rsidR="00932137" w:rsidRDefault="00932137" w:rsidP="00932137">
      <w:pPr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t>Uczestnicy przetargu przed otwarciem przetargu winni przedłożyć komisji przetargowej :</w:t>
      </w:r>
    </w:p>
    <w:p w14:paraId="6F1CD96C" w14:textId="77777777" w:rsidR="00932137" w:rsidRDefault="00932137" w:rsidP="00932137">
      <w:pPr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dowód wpłaty wadium, </w:t>
      </w:r>
    </w:p>
    <w:p w14:paraId="40CDE98A" w14:textId="77777777" w:rsidR="00932137" w:rsidRDefault="00932137" w:rsidP="00932137">
      <w:pPr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- w przypadku osób fizycznych dowód osobisty lub paszport, a w przypadku reprezentowania innej osoby pełnomocnictwo notarialne,</w:t>
      </w:r>
    </w:p>
    <w:p w14:paraId="36851CCA" w14:textId="56776A28" w:rsidR="00932137" w:rsidRDefault="00932137" w:rsidP="00932137">
      <w:pPr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w przypadku osób fizycznych prowadzących działalność gospodarczą – wydruk                </w:t>
      </w:r>
      <w:r w:rsidR="008F2001">
        <w:rPr>
          <w:sz w:val="24"/>
          <w:szCs w:val="24"/>
        </w:rPr>
        <w:t xml:space="preserve">             </w:t>
      </w:r>
      <w:r>
        <w:rPr>
          <w:sz w:val="24"/>
          <w:szCs w:val="24"/>
        </w:rPr>
        <w:t>z CEIDG, dowody tożsamości, stosowne pełnomocnictwa,</w:t>
      </w:r>
    </w:p>
    <w:p w14:paraId="2BAE3A11" w14:textId="77777777" w:rsidR="00932137" w:rsidRDefault="00932137" w:rsidP="00932137">
      <w:pPr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t>- w przypadku osób prawnych – aktualny wypis z właściwego rejestru, stosowne pełnomocnictwa , dowody tożsamości osób reprezentujących podmiot.</w:t>
      </w:r>
    </w:p>
    <w:p w14:paraId="55F658FE" w14:textId="77777777" w:rsidR="00932137" w:rsidRDefault="00932137" w:rsidP="00932137">
      <w:pPr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t>- w przypadku osób pozostających w związku małżeńskim posiadających ustawową wspólność małżeńską do udziału w przetargu wymagana jest obecność obojga małżonków. W przypadku uczestnictwa w przetargu jednego małżonka należy przedłożyć  komisji przetargowej pisemne oświadczenie współmałżonka o wyrażeniu zgody na przystąpienie żony/męża do przetargu z zamiarem nabycia nieruchomości           ze środków pochodzących z majątku wspólnego za cenę uzyskaną  w  wyniku przetargu.</w:t>
      </w:r>
    </w:p>
    <w:p w14:paraId="66C0F8AA" w14:textId="77777777" w:rsidR="00932137" w:rsidRDefault="00932137" w:rsidP="00932137">
      <w:pPr>
        <w:ind w:left="708"/>
        <w:jc w:val="both"/>
        <w:rPr>
          <w:sz w:val="24"/>
          <w:szCs w:val="24"/>
        </w:rPr>
      </w:pPr>
    </w:p>
    <w:p w14:paraId="14107D48" w14:textId="24AF7479" w:rsidR="00932137" w:rsidRDefault="00932137" w:rsidP="00932137">
      <w:pPr>
        <w:ind w:left="708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W przetargu mogą brać udział polskie osoby prawne i fizyczne, cudzoziemcy                      </w:t>
      </w:r>
      <w:r w:rsidR="008F2001">
        <w:rPr>
          <w:sz w:val="24"/>
          <w:szCs w:val="24"/>
        </w:rPr>
        <w:t xml:space="preserve">                </w:t>
      </w:r>
      <w:r>
        <w:rPr>
          <w:sz w:val="24"/>
          <w:szCs w:val="24"/>
        </w:rPr>
        <w:t>w rozumieniu ustawy o nabywaniu nieruchomości przez cudzoziemców oraz podmioty zagraniczne w rozumieniu ustawy o spółkach zagranicznych, jeśli wpłacą wadium                 w podanej wyżej wysokości w określonym terminie.</w:t>
      </w:r>
    </w:p>
    <w:p w14:paraId="06147837" w14:textId="77777777" w:rsidR="008F2001" w:rsidRDefault="008F2001" w:rsidP="008F2001">
      <w:pPr>
        <w:ind w:left="1416"/>
        <w:jc w:val="both"/>
        <w:rPr>
          <w:sz w:val="24"/>
          <w:szCs w:val="24"/>
        </w:rPr>
      </w:pPr>
      <w:r>
        <w:rPr>
          <w:sz w:val="24"/>
          <w:szCs w:val="24"/>
        </w:rPr>
        <w:t>Zastrzega się prawo odwołania przetargu z uzasadnionych przyczyn.</w:t>
      </w:r>
    </w:p>
    <w:p w14:paraId="5A549332" w14:textId="77777777" w:rsidR="008F2001" w:rsidRDefault="008F2001" w:rsidP="008F2001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Szczegółowych informacji udziela Biuro Obsługi Interesantów - stanowisko </w:t>
      </w:r>
      <w:r>
        <w:rPr>
          <w:sz w:val="24"/>
          <w:szCs w:val="24"/>
        </w:rPr>
        <w:br/>
        <w:t xml:space="preserve">           d/s gospodarki nieruchomościami Urzędu Miasta Tarnobrzega przy ul. Mickiewicza 7  </w:t>
      </w:r>
      <w:r>
        <w:rPr>
          <w:sz w:val="24"/>
          <w:szCs w:val="24"/>
        </w:rPr>
        <w:br/>
        <w:t xml:space="preserve">           tel. 822-65-70 wew. 278  oraz Wydział Geodezji i Gospodarki   Gruntami</w:t>
      </w:r>
      <w:r>
        <w:rPr>
          <w:sz w:val="24"/>
          <w:szCs w:val="24"/>
        </w:rPr>
        <w:br/>
        <w:t xml:space="preserve">           tel. 822-65-70 wew. 221. </w:t>
      </w:r>
    </w:p>
    <w:p w14:paraId="50ED40B1" w14:textId="45858E51" w:rsidR="00932137" w:rsidRDefault="008F2001" w:rsidP="008F2001">
      <w:pPr>
        <w:ind w:left="708" w:firstLine="708"/>
        <w:jc w:val="both"/>
        <w:rPr>
          <w:sz w:val="24"/>
          <w:szCs w:val="24"/>
          <w:u w:val="single"/>
        </w:rPr>
      </w:pPr>
      <w:r w:rsidRPr="00AC3060">
        <w:rPr>
          <w:sz w:val="24"/>
          <w:szCs w:val="24"/>
        </w:rPr>
        <w:t xml:space="preserve">Ogłoszenie o przetargu dostępne jest również pod adresem: </w:t>
      </w:r>
      <w:r w:rsidRPr="00AC3060">
        <w:rPr>
          <w:sz w:val="24"/>
          <w:szCs w:val="24"/>
          <w:u w:val="single"/>
        </w:rPr>
        <w:t>www.tarnobrzeg.pl,</w:t>
      </w:r>
      <w:r w:rsidRPr="00AC3060">
        <w:rPr>
          <w:sz w:val="24"/>
          <w:szCs w:val="24"/>
        </w:rPr>
        <w:t xml:space="preserve">  </w:t>
      </w:r>
      <w:r>
        <w:rPr>
          <w:sz w:val="24"/>
          <w:szCs w:val="24"/>
        </w:rPr>
        <w:t xml:space="preserve">                 w </w:t>
      </w:r>
      <w:r w:rsidRPr="00AC3060">
        <w:rPr>
          <w:sz w:val="24"/>
          <w:szCs w:val="24"/>
        </w:rPr>
        <w:t xml:space="preserve">Biuletynie Informacji Publicznej: </w:t>
      </w:r>
      <w:r w:rsidRPr="00AC3060">
        <w:rPr>
          <w:sz w:val="24"/>
          <w:szCs w:val="24"/>
          <w:u w:val="single"/>
        </w:rPr>
        <w:t>www.tarnobrzeg.eobip.pl</w:t>
      </w:r>
      <w:r w:rsidRPr="00AC3060">
        <w:rPr>
          <w:sz w:val="24"/>
          <w:szCs w:val="24"/>
        </w:rPr>
        <w:t xml:space="preserve">  oraz </w:t>
      </w:r>
      <w:r>
        <w:rPr>
          <w:sz w:val="24"/>
          <w:szCs w:val="24"/>
        </w:rPr>
        <w:t xml:space="preserve">wywieszone na tablicy ogłoszeń znajdującej się przed budynkiem </w:t>
      </w:r>
      <w:r w:rsidRPr="00AC3060">
        <w:rPr>
          <w:sz w:val="24"/>
          <w:szCs w:val="24"/>
        </w:rPr>
        <w:t xml:space="preserve">Urzędu Miasta Tarnobrzega przy </w:t>
      </w:r>
      <w:r>
        <w:rPr>
          <w:sz w:val="24"/>
          <w:szCs w:val="24"/>
        </w:rPr>
        <w:t xml:space="preserve">                                       </w:t>
      </w:r>
      <w:r w:rsidRPr="00AC3060">
        <w:rPr>
          <w:sz w:val="24"/>
          <w:szCs w:val="24"/>
        </w:rPr>
        <w:t>ul. Mickiewicza 7</w:t>
      </w:r>
      <w:r>
        <w:rPr>
          <w:sz w:val="24"/>
          <w:szCs w:val="24"/>
        </w:rPr>
        <w:t xml:space="preserve"> w Tarnobrzegu.</w:t>
      </w:r>
    </w:p>
    <w:p w14:paraId="38D79BA5" w14:textId="34E8577C" w:rsidR="00932137" w:rsidRDefault="00932137" w:rsidP="00932137">
      <w:pPr>
        <w:jc w:val="both"/>
        <w:rPr>
          <w:sz w:val="24"/>
          <w:szCs w:val="24"/>
          <w:u w:val="single"/>
        </w:rPr>
      </w:pPr>
    </w:p>
    <w:p w14:paraId="50710397" w14:textId="1AA3A601" w:rsidR="00962B5C" w:rsidRDefault="00962B5C" w:rsidP="00932137">
      <w:pPr>
        <w:jc w:val="both"/>
        <w:rPr>
          <w:sz w:val="24"/>
          <w:szCs w:val="24"/>
          <w:u w:val="single"/>
        </w:rPr>
      </w:pPr>
    </w:p>
    <w:p w14:paraId="1324284B" w14:textId="6D2A7400" w:rsidR="00962B5C" w:rsidRDefault="00962B5C" w:rsidP="00932137">
      <w:pPr>
        <w:jc w:val="both"/>
        <w:rPr>
          <w:sz w:val="24"/>
          <w:szCs w:val="24"/>
          <w:u w:val="single"/>
        </w:rPr>
      </w:pPr>
    </w:p>
    <w:p w14:paraId="42E50616" w14:textId="77777777" w:rsidR="00962B5C" w:rsidRDefault="00962B5C" w:rsidP="00962B5C">
      <w:pPr>
        <w:ind w:left="4248" w:firstLine="70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Prezydent Miasta Tarnobrzega</w:t>
      </w:r>
    </w:p>
    <w:p w14:paraId="67275F1B" w14:textId="77777777" w:rsidR="00962B5C" w:rsidRDefault="00962B5C" w:rsidP="00962B5C">
      <w:pPr>
        <w:ind w:left="4956" w:firstLine="708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Dariusz Bożek </w:t>
      </w:r>
    </w:p>
    <w:p w14:paraId="10B10B08" w14:textId="77777777" w:rsidR="00962B5C" w:rsidRDefault="00962B5C" w:rsidP="00932137">
      <w:pPr>
        <w:jc w:val="both"/>
        <w:rPr>
          <w:sz w:val="24"/>
          <w:szCs w:val="24"/>
          <w:u w:val="single"/>
        </w:rPr>
      </w:pPr>
    </w:p>
    <w:p w14:paraId="427ADE82" w14:textId="77777777" w:rsidR="00B839C8" w:rsidRDefault="00B839C8" w:rsidP="00932137">
      <w:pPr>
        <w:jc w:val="both"/>
        <w:rPr>
          <w:sz w:val="24"/>
          <w:szCs w:val="24"/>
        </w:rPr>
      </w:pPr>
    </w:p>
    <w:sectPr w:rsidR="00B839C8" w:rsidSect="005A3DCF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6E0"/>
    <w:rsid w:val="00027688"/>
    <w:rsid w:val="0004086D"/>
    <w:rsid w:val="00073CD4"/>
    <w:rsid w:val="000D5AA1"/>
    <w:rsid w:val="00100D65"/>
    <w:rsid w:val="00177385"/>
    <w:rsid w:val="00192F90"/>
    <w:rsid w:val="00193BCB"/>
    <w:rsid w:val="001F4537"/>
    <w:rsid w:val="001F65DF"/>
    <w:rsid w:val="002023C8"/>
    <w:rsid w:val="00254EDD"/>
    <w:rsid w:val="002553CC"/>
    <w:rsid w:val="00264B4E"/>
    <w:rsid w:val="00273F78"/>
    <w:rsid w:val="002913F6"/>
    <w:rsid w:val="002C124D"/>
    <w:rsid w:val="002E6680"/>
    <w:rsid w:val="002F607B"/>
    <w:rsid w:val="0030689C"/>
    <w:rsid w:val="003440CD"/>
    <w:rsid w:val="00400D58"/>
    <w:rsid w:val="00414BF1"/>
    <w:rsid w:val="004229AB"/>
    <w:rsid w:val="00432798"/>
    <w:rsid w:val="00434169"/>
    <w:rsid w:val="0044428A"/>
    <w:rsid w:val="0049121A"/>
    <w:rsid w:val="00491D65"/>
    <w:rsid w:val="004B1B9C"/>
    <w:rsid w:val="004C23F7"/>
    <w:rsid w:val="004E16AF"/>
    <w:rsid w:val="00515186"/>
    <w:rsid w:val="005447F1"/>
    <w:rsid w:val="00547F36"/>
    <w:rsid w:val="005629E2"/>
    <w:rsid w:val="005A3DCF"/>
    <w:rsid w:val="005B3BCD"/>
    <w:rsid w:val="005D41FC"/>
    <w:rsid w:val="005E3826"/>
    <w:rsid w:val="005F1AAF"/>
    <w:rsid w:val="005F2F1D"/>
    <w:rsid w:val="00604658"/>
    <w:rsid w:val="006B4C7E"/>
    <w:rsid w:val="006C2AA4"/>
    <w:rsid w:val="006D2898"/>
    <w:rsid w:val="006D5A74"/>
    <w:rsid w:val="006F0976"/>
    <w:rsid w:val="0070339B"/>
    <w:rsid w:val="007235AD"/>
    <w:rsid w:val="00743FA8"/>
    <w:rsid w:val="0076594A"/>
    <w:rsid w:val="00770210"/>
    <w:rsid w:val="00770731"/>
    <w:rsid w:val="0077299A"/>
    <w:rsid w:val="007A49A4"/>
    <w:rsid w:val="007F3BC5"/>
    <w:rsid w:val="007F4C4D"/>
    <w:rsid w:val="008357A1"/>
    <w:rsid w:val="0084487E"/>
    <w:rsid w:val="008521C4"/>
    <w:rsid w:val="00857ACA"/>
    <w:rsid w:val="008941EB"/>
    <w:rsid w:val="008B7E3C"/>
    <w:rsid w:val="008C14BF"/>
    <w:rsid w:val="008F2001"/>
    <w:rsid w:val="008F7649"/>
    <w:rsid w:val="00901F51"/>
    <w:rsid w:val="00903544"/>
    <w:rsid w:val="00932137"/>
    <w:rsid w:val="00962B5C"/>
    <w:rsid w:val="00987C8B"/>
    <w:rsid w:val="009B4259"/>
    <w:rsid w:val="009C06E0"/>
    <w:rsid w:val="009D26C0"/>
    <w:rsid w:val="009F1B24"/>
    <w:rsid w:val="00A14B08"/>
    <w:rsid w:val="00A14EA5"/>
    <w:rsid w:val="00A42758"/>
    <w:rsid w:val="00A55167"/>
    <w:rsid w:val="00A808BE"/>
    <w:rsid w:val="00A92094"/>
    <w:rsid w:val="00AA528A"/>
    <w:rsid w:val="00AC40F2"/>
    <w:rsid w:val="00AF6A56"/>
    <w:rsid w:val="00B03D36"/>
    <w:rsid w:val="00B0454B"/>
    <w:rsid w:val="00B35485"/>
    <w:rsid w:val="00B4336A"/>
    <w:rsid w:val="00B839C8"/>
    <w:rsid w:val="00B92A8F"/>
    <w:rsid w:val="00B93464"/>
    <w:rsid w:val="00B97713"/>
    <w:rsid w:val="00BA792B"/>
    <w:rsid w:val="00CA09BA"/>
    <w:rsid w:val="00CB3E46"/>
    <w:rsid w:val="00CC7CA1"/>
    <w:rsid w:val="00CF4D90"/>
    <w:rsid w:val="00D3050A"/>
    <w:rsid w:val="00D3102E"/>
    <w:rsid w:val="00D31544"/>
    <w:rsid w:val="00D37E3F"/>
    <w:rsid w:val="00D44C5E"/>
    <w:rsid w:val="00D472A2"/>
    <w:rsid w:val="00D868DC"/>
    <w:rsid w:val="00DB1978"/>
    <w:rsid w:val="00DB538C"/>
    <w:rsid w:val="00E428F5"/>
    <w:rsid w:val="00E5066E"/>
    <w:rsid w:val="00E53B8E"/>
    <w:rsid w:val="00E614E5"/>
    <w:rsid w:val="00E712C2"/>
    <w:rsid w:val="00EA156E"/>
    <w:rsid w:val="00EC3F7F"/>
    <w:rsid w:val="00EE3B26"/>
    <w:rsid w:val="00F92EDA"/>
    <w:rsid w:val="00FD6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8B023"/>
  <w15:docId w15:val="{3B060612-3E82-4A22-9A85-07D39C279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C06E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sid w:val="005A3DCF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073CD4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Tabela-Siatka">
    <w:name w:val="Table Grid"/>
    <w:basedOn w:val="Standardowy"/>
    <w:uiPriority w:val="59"/>
    <w:rsid w:val="007A49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7A49A4"/>
    <w:pPr>
      <w:spacing w:after="0" w:line="240" w:lineRule="auto"/>
      <w:jc w:val="both"/>
    </w:pPr>
    <w:rPr>
      <w:rFonts w:ascii="Arial Narrow" w:eastAsia="Times New Roman" w:hAnsi="Arial Narrow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7073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0731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681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62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7F8AF1-432B-4D20-86BF-28B9361FC7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656</Words>
  <Characters>3937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Halina Kalinowska</dc:creator>
  <cp:keywords/>
  <dc:description/>
  <cp:lastModifiedBy>K.Urbaniak</cp:lastModifiedBy>
  <cp:revision>5</cp:revision>
  <cp:lastPrinted>2021-02-11T10:05:00Z</cp:lastPrinted>
  <dcterms:created xsi:type="dcterms:W3CDTF">2021-02-11T09:36:00Z</dcterms:created>
  <dcterms:modified xsi:type="dcterms:W3CDTF">2021-02-12T14:05:00Z</dcterms:modified>
</cp:coreProperties>
</file>